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91EC8C" w14:textId="758E8EBC" w:rsidR="005164BF" w:rsidRDefault="005164BF" w:rsidP="005164BF">
      <w:r>
        <w:t>T</w:t>
      </w:r>
      <w:r>
        <w:rPr>
          <w:rFonts w:hint="eastAsia"/>
        </w:rPr>
        <w:t xml:space="preserve">able </w:t>
      </w:r>
      <w:r w:rsidR="00AA7659">
        <w:t>S</w:t>
      </w:r>
      <w:bookmarkStart w:id="0" w:name="_GoBack"/>
      <w:bookmarkEnd w:id="0"/>
      <w:r>
        <w:rPr>
          <w:rFonts w:hint="eastAsia"/>
        </w:rPr>
        <w:t xml:space="preserve">3 </w:t>
      </w:r>
      <w:r w:rsidRPr="00217A6F">
        <w:t>Classification and quantity statistics of AS events</w:t>
      </w:r>
    </w:p>
    <w:tbl>
      <w:tblPr>
        <w:tblW w:w="0" w:type="auto"/>
        <w:tblBorders>
          <w:top w:val="single" w:sz="12" w:space="0" w:color="008000"/>
          <w:bottom w:val="single" w:sz="12" w:space="0" w:color="008000"/>
        </w:tblBorders>
        <w:tblLook w:val="01A0" w:firstRow="1" w:lastRow="0" w:firstColumn="1" w:lastColumn="1" w:noHBand="0" w:noVBand="0"/>
      </w:tblPr>
      <w:tblGrid>
        <w:gridCol w:w="1444"/>
        <w:gridCol w:w="1575"/>
        <w:gridCol w:w="1768"/>
        <w:gridCol w:w="1632"/>
        <w:gridCol w:w="1887"/>
      </w:tblGrid>
      <w:tr w:rsidR="005164BF" w14:paraId="292D612B" w14:textId="77777777" w:rsidTr="00FA23E1">
        <w:tc>
          <w:tcPr>
            <w:tcW w:w="1704" w:type="dxa"/>
            <w:tcBorders>
              <w:bottom w:val="single" w:sz="6" w:space="0" w:color="008000"/>
            </w:tcBorders>
            <w:shd w:val="clear" w:color="auto" w:fill="auto"/>
          </w:tcPr>
          <w:p w14:paraId="472C7559" w14:textId="77777777" w:rsidR="005164BF" w:rsidRDefault="005164BF" w:rsidP="00FA23E1">
            <w:r>
              <w:rPr>
                <w:rFonts w:hint="eastAsia"/>
              </w:rPr>
              <w:t>Event Type</w:t>
            </w:r>
          </w:p>
        </w:tc>
        <w:tc>
          <w:tcPr>
            <w:tcW w:w="1704" w:type="dxa"/>
            <w:tcBorders>
              <w:bottom w:val="single" w:sz="6" w:space="0" w:color="008000"/>
            </w:tcBorders>
            <w:shd w:val="clear" w:color="auto" w:fill="auto"/>
          </w:tcPr>
          <w:p w14:paraId="0F9EC3E8" w14:textId="77777777" w:rsidR="005164BF" w:rsidRDefault="005164BF" w:rsidP="00FA23E1">
            <w:r>
              <w:rPr>
                <w:rFonts w:hint="eastAsia"/>
              </w:rPr>
              <w:t xml:space="preserve">NumEvents </w:t>
            </w:r>
            <w:proofErr w:type="gramStart"/>
            <w:r>
              <w:rPr>
                <w:rFonts w:hint="eastAsia"/>
              </w:rPr>
              <w:t>JC.only</w:t>
            </w:r>
            <w:proofErr w:type="gramEnd"/>
          </w:p>
        </w:tc>
        <w:tc>
          <w:tcPr>
            <w:tcW w:w="1704" w:type="dxa"/>
            <w:tcBorders>
              <w:bottom w:val="single" w:sz="6" w:space="0" w:color="008000"/>
            </w:tcBorders>
            <w:shd w:val="clear" w:color="auto" w:fill="auto"/>
          </w:tcPr>
          <w:p w14:paraId="58CE5653" w14:textId="77777777" w:rsidR="005164BF" w:rsidRDefault="005164BF" w:rsidP="00FA23E1">
            <w:proofErr w:type="gramStart"/>
            <w:r>
              <w:rPr>
                <w:rFonts w:hint="eastAsia"/>
              </w:rPr>
              <w:t>SigEvents.JC.only</w:t>
            </w:r>
            <w:proofErr w:type="gramEnd"/>
          </w:p>
        </w:tc>
        <w:tc>
          <w:tcPr>
            <w:tcW w:w="1705" w:type="dxa"/>
            <w:tcBorders>
              <w:bottom w:val="single" w:sz="6" w:space="0" w:color="008000"/>
            </w:tcBorders>
            <w:shd w:val="clear" w:color="auto" w:fill="auto"/>
          </w:tcPr>
          <w:p w14:paraId="7ED28D15" w14:textId="77777777" w:rsidR="005164BF" w:rsidRDefault="005164BF" w:rsidP="00FA23E1">
            <w:r>
              <w:rPr>
                <w:rFonts w:hint="eastAsia"/>
              </w:rPr>
              <w:t xml:space="preserve">NumEvents </w:t>
            </w:r>
            <w:proofErr w:type="gramStart"/>
            <w:r>
              <w:rPr>
                <w:rFonts w:hint="eastAsia"/>
              </w:rPr>
              <w:t>JC.only</w:t>
            </w:r>
            <w:proofErr w:type="gramEnd"/>
            <w:r>
              <w:rPr>
                <w:rFonts w:hint="eastAsia"/>
              </w:rPr>
              <w:t>+reads On Target</w:t>
            </w:r>
          </w:p>
        </w:tc>
        <w:tc>
          <w:tcPr>
            <w:tcW w:w="1705" w:type="dxa"/>
            <w:tcBorders>
              <w:bottom w:val="single" w:sz="6" w:space="0" w:color="008000"/>
            </w:tcBorders>
            <w:shd w:val="clear" w:color="auto" w:fill="auto"/>
          </w:tcPr>
          <w:p w14:paraId="6E7B6426" w14:textId="77777777" w:rsidR="005164BF" w:rsidRDefault="005164BF" w:rsidP="00FA23E1">
            <w:proofErr w:type="gramStart"/>
            <w:r>
              <w:rPr>
                <w:rFonts w:hint="eastAsia"/>
              </w:rPr>
              <w:t>SigEvents.JC.only</w:t>
            </w:r>
            <w:proofErr w:type="gramEnd"/>
            <w:r>
              <w:rPr>
                <w:rFonts w:hint="eastAsia"/>
              </w:rPr>
              <w:t>+</w:t>
            </w:r>
          </w:p>
          <w:p w14:paraId="0EBDFA06" w14:textId="77777777" w:rsidR="005164BF" w:rsidRDefault="005164BF" w:rsidP="00FA23E1">
            <w:r>
              <w:rPr>
                <w:rFonts w:hint="eastAsia"/>
              </w:rPr>
              <w:t>reads On Target</w:t>
            </w:r>
          </w:p>
        </w:tc>
      </w:tr>
      <w:tr w:rsidR="005164BF" w14:paraId="17ACD5FA" w14:textId="77777777" w:rsidTr="00FA23E1">
        <w:tc>
          <w:tcPr>
            <w:tcW w:w="1704" w:type="dxa"/>
            <w:shd w:val="clear" w:color="auto" w:fill="auto"/>
          </w:tcPr>
          <w:p w14:paraId="4CF56FCF" w14:textId="77777777" w:rsidR="005164BF" w:rsidRDefault="005164BF" w:rsidP="00FA23E1">
            <w:r>
              <w:rPr>
                <w:rFonts w:hint="eastAsia"/>
              </w:rPr>
              <w:t>SE</w:t>
            </w:r>
          </w:p>
        </w:tc>
        <w:tc>
          <w:tcPr>
            <w:tcW w:w="1704" w:type="dxa"/>
            <w:shd w:val="clear" w:color="auto" w:fill="auto"/>
          </w:tcPr>
          <w:p w14:paraId="7ECF3315" w14:textId="77777777" w:rsidR="005164BF" w:rsidRDefault="005164BF" w:rsidP="00FA23E1">
            <w:r>
              <w:rPr>
                <w:rFonts w:hint="eastAsia"/>
              </w:rPr>
              <w:t>16702</w:t>
            </w:r>
          </w:p>
        </w:tc>
        <w:tc>
          <w:tcPr>
            <w:tcW w:w="1704" w:type="dxa"/>
            <w:shd w:val="clear" w:color="auto" w:fill="auto"/>
          </w:tcPr>
          <w:p w14:paraId="6DE7B97E" w14:textId="77777777" w:rsidR="005164BF" w:rsidRDefault="005164BF" w:rsidP="00FA23E1">
            <w:r>
              <w:rPr>
                <w:rFonts w:hint="eastAsia"/>
              </w:rPr>
              <w:t>987(431:556)</w:t>
            </w:r>
          </w:p>
        </w:tc>
        <w:tc>
          <w:tcPr>
            <w:tcW w:w="1705" w:type="dxa"/>
            <w:shd w:val="clear" w:color="auto" w:fill="auto"/>
          </w:tcPr>
          <w:p w14:paraId="6DC40331" w14:textId="77777777" w:rsidR="005164BF" w:rsidRDefault="005164BF" w:rsidP="00FA23E1">
            <w:r>
              <w:rPr>
                <w:rFonts w:hint="eastAsia"/>
              </w:rPr>
              <w:t>16724</w:t>
            </w:r>
          </w:p>
        </w:tc>
        <w:tc>
          <w:tcPr>
            <w:tcW w:w="1705" w:type="dxa"/>
            <w:shd w:val="clear" w:color="auto" w:fill="auto"/>
          </w:tcPr>
          <w:p w14:paraId="13BB68B6" w14:textId="77777777" w:rsidR="005164BF" w:rsidRDefault="005164BF" w:rsidP="00FA23E1">
            <w:r>
              <w:rPr>
                <w:rFonts w:hint="eastAsia"/>
              </w:rPr>
              <w:t>991(434:557)</w:t>
            </w:r>
          </w:p>
        </w:tc>
      </w:tr>
      <w:tr w:rsidR="005164BF" w14:paraId="530479F9" w14:textId="77777777" w:rsidTr="00FA23E1">
        <w:tc>
          <w:tcPr>
            <w:tcW w:w="1704" w:type="dxa"/>
            <w:shd w:val="clear" w:color="auto" w:fill="auto"/>
          </w:tcPr>
          <w:p w14:paraId="5C9992B6" w14:textId="77777777" w:rsidR="005164BF" w:rsidRDefault="005164BF" w:rsidP="00FA23E1">
            <w:r>
              <w:rPr>
                <w:rFonts w:hint="eastAsia"/>
              </w:rPr>
              <w:t>MXE</w:t>
            </w:r>
          </w:p>
        </w:tc>
        <w:tc>
          <w:tcPr>
            <w:tcW w:w="1704" w:type="dxa"/>
            <w:shd w:val="clear" w:color="auto" w:fill="auto"/>
          </w:tcPr>
          <w:p w14:paraId="0A9E477B" w14:textId="77777777" w:rsidR="005164BF" w:rsidRDefault="005164BF" w:rsidP="00FA23E1">
            <w:r>
              <w:rPr>
                <w:rFonts w:hint="eastAsia"/>
              </w:rPr>
              <w:t>1888</w:t>
            </w:r>
          </w:p>
        </w:tc>
        <w:tc>
          <w:tcPr>
            <w:tcW w:w="1704" w:type="dxa"/>
            <w:shd w:val="clear" w:color="auto" w:fill="auto"/>
          </w:tcPr>
          <w:p w14:paraId="7528FAB8" w14:textId="77777777" w:rsidR="005164BF" w:rsidRDefault="005164BF" w:rsidP="00FA23E1">
            <w:r>
              <w:rPr>
                <w:rFonts w:hint="eastAsia"/>
              </w:rPr>
              <w:t>341(172:169)</w:t>
            </w:r>
          </w:p>
        </w:tc>
        <w:tc>
          <w:tcPr>
            <w:tcW w:w="1705" w:type="dxa"/>
            <w:shd w:val="clear" w:color="auto" w:fill="auto"/>
          </w:tcPr>
          <w:p w14:paraId="40275829" w14:textId="77777777" w:rsidR="005164BF" w:rsidRDefault="005164BF" w:rsidP="00FA23E1">
            <w:r>
              <w:rPr>
                <w:rFonts w:hint="eastAsia"/>
              </w:rPr>
              <w:t>1891</w:t>
            </w:r>
          </w:p>
        </w:tc>
        <w:tc>
          <w:tcPr>
            <w:tcW w:w="1705" w:type="dxa"/>
            <w:shd w:val="clear" w:color="auto" w:fill="auto"/>
          </w:tcPr>
          <w:p w14:paraId="406DE55A" w14:textId="77777777" w:rsidR="005164BF" w:rsidRDefault="005164BF" w:rsidP="00FA23E1">
            <w:r>
              <w:rPr>
                <w:rFonts w:hint="eastAsia"/>
              </w:rPr>
              <w:t>311(163:148)</w:t>
            </w:r>
          </w:p>
        </w:tc>
      </w:tr>
      <w:tr w:rsidR="005164BF" w14:paraId="05E4B8AC" w14:textId="77777777" w:rsidTr="00FA23E1">
        <w:tc>
          <w:tcPr>
            <w:tcW w:w="1704" w:type="dxa"/>
            <w:shd w:val="clear" w:color="auto" w:fill="auto"/>
          </w:tcPr>
          <w:p w14:paraId="6DC81BD9" w14:textId="77777777" w:rsidR="005164BF" w:rsidRDefault="005164BF" w:rsidP="00FA23E1">
            <w:r>
              <w:rPr>
                <w:rFonts w:hint="eastAsia"/>
              </w:rPr>
              <w:t>A5SS</w:t>
            </w:r>
          </w:p>
        </w:tc>
        <w:tc>
          <w:tcPr>
            <w:tcW w:w="1704" w:type="dxa"/>
            <w:shd w:val="clear" w:color="auto" w:fill="auto"/>
          </w:tcPr>
          <w:p w14:paraId="30E13E3B" w14:textId="77777777" w:rsidR="005164BF" w:rsidRDefault="005164BF" w:rsidP="00FA23E1">
            <w:r>
              <w:rPr>
                <w:rFonts w:hint="eastAsia"/>
              </w:rPr>
              <w:t>43</w:t>
            </w:r>
          </w:p>
        </w:tc>
        <w:tc>
          <w:tcPr>
            <w:tcW w:w="1704" w:type="dxa"/>
            <w:shd w:val="clear" w:color="auto" w:fill="auto"/>
          </w:tcPr>
          <w:p w14:paraId="4C1D3493" w14:textId="22570DAD" w:rsidR="005164BF" w:rsidRDefault="005164BF" w:rsidP="00FA23E1">
            <w:r>
              <w:rPr>
                <w:rFonts w:hint="eastAsia"/>
              </w:rPr>
              <w:t>2</w:t>
            </w:r>
            <w:r w:rsidR="00850CFE">
              <w:t>(</w:t>
            </w:r>
            <w:r>
              <w:rPr>
                <w:rFonts w:hint="eastAsia"/>
              </w:rPr>
              <w:t>0:2</w:t>
            </w:r>
            <w:r w:rsidR="00850CFE">
              <w:rPr>
                <w:rFonts w:hint="eastAsia"/>
              </w:rPr>
              <w:t>)</w:t>
            </w:r>
          </w:p>
        </w:tc>
        <w:tc>
          <w:tcPr>
            <w:tcW w:w="1705" w:type="dxa"/>
            <w:shd w:val="clear" w:color="auto" w:fill="auto"/>
          </w:tcPr>
          <w:p w14:paraId="1776CEC3" w14:textId="77777777" w:rsidR="005164BF" w:rsidRDefault="005164BF" w:rsidP="00FA23E1">
            <w:r>
              <w:rPr>
                <w:rFonts w:hint="eastAsia"/>
              </w:rPr>
              <w:t>43</w:t>
            </w:r>
          </w:p>
        </w:tc>
        <w:tc>
          <w:tcPr>
            <w:tcW w:w="1705" w:type="dxa"/>
            <w:shd w:val="clear" w:color="auto" w:fill="auto"/>
          </w:tcPr>
          <w:p w14:paraId="43E6BCC5" w14:textId="77777777" w:rsidR="005164BF" w:rsidRDefault="005164BF" w:rsidP="00FA23E1">
            <w:r>
              <w:rPr>
                <w:rFonts w:hint="eastAsia"/>
              </w:rPr>
              <w:t>2(0:2)</w:t>
            </w:r>
          </w:p>
        </w:tc>
      </w:tr>
      <w:tr w:rsidR="005164BF" w14:paraId="7F138AA1" w14:textId="77777777" w:rsidTr="00FA23E1">
        <w:tc>
          <w:tcPr>
            <w:tcW w:w="1704" w:type="dxa"/>
            <w:shd w:val="clear" w:color="auto" w:fill="auto"/>
          </w:tcPr>
          <w:p w14:paraId="328D4F90" w14:textId="77777777" w:rsidR="005164BF" w:rsidRDefault="005164BF" w:rsidP="00FA23E1">
            <w:r>
              <w:rPr>
                <w:rFonts w:hint="eastAsia"/>
              </w:rPr>
              <w:t>A3SS</w:t>
            </w:r>
          </w:p>
        </w:tc>
        <w:tc>
          <w:tcPr>
            <w:tcW w:w="1704" w:type="dxa"/>
            <w:shd w:val="clear" w:color="auto" w:fill="auto"/>
          </w:tcPr>
          <w:p w14:paraId="7232202D" w14:textId="77777777" w:rsidR="005164BF" w:rsidRDefault="005164BF" w:rsidP="00FA23E1">
            <w:r>
              <w:rPr>
                <w:rFonts w:hint="eastAsia"/>
              </w:rPr>
              <w:t>75</w:t>
            </w:r>
          </w:p>
        </w:tc>
        <w:tc>
          <w:tcPr>
            <w:tcW w:w="1704" w:type="dxa"/>
            <w:shd w:val="clear" w:color="auto" w:fill="auto"/>
          </w:tcPr>
          <w:p w14:paraId="08094886" w14:textId="77777777" w:rsidR="005164BF" w:rsidRDefault="005164BF" w:rsidP="00FA23E1">
            <w:r>
              <w:rPr>
                <w:rFonts w:hint="eastAsia"/>
              </w:rPr>
              <w:t>6(4:2)</w:t>
            </w:r>
          </w:p>
        </w:tc>
        <w:tc>
          <w:tcPr>
            <w:tcW w:w="1705" w:type="dxa"/>
            <w:shd w:val="clear" w:color="auto" w:fill="auto"/>
          </w:tcPr>
          <w:p w14:paraId="672FFEFD" w14:textId="77777777" w:rsidR="005164BF" w:rsidRDefault="005164BF" w:rsidP="00FA23E1">
            <w:r>
              <w:rPr>
                <w:rFonts w:hint="eastAsia"/>
              </w:rPr>
              <w:t>76</w:t>
            </w:r>
          </w:p>
        </w:tc>
        <w:tc>
          <w:tcPr>
            <w:tcW w:w="1705" w:type="dxa"/>
            <w:shd w:val="clear" w:color="auto" w:fill="auto"/>
          </w:tcPr>
          <w:p w14:paraId="37562699" w14:textId="77777777" w:rsidR="005164BF" w:rsidRDefault="005164BF" w:rsidP="00FA23E1">
            <w:r>
              <w:rPr>
                <w:rFonts w:hint="eastAsia"/>
              </w:rPr>
              <w:t>6(4:2)</w:t>
            </w:r>
          </w:p>
        </w:tc>
      </w:tr>
      <w:tr w:rsidR="005164BF" w14:paraId="00D8D82A" w14:textId="77777777" w:rsidTr="00FA23E1">
        <w:tc>
          <w:tcPr>
            <w:tcW w:w="1704" w:type="dxa"/>
            <w:shd w:val="clear" w:color="auto" w:fill="auto"/>
          </w:tcPr>
          <w:p w14:paraId="2BBA3488" w14:textId="77777777" w:rsidR="005164BF" w:rsidRDefault="005164BF" w:rsidP="00FA23E1">
            <w:r>
              <w:rPr>
                <w:rFonts w:hint="eastAsia"/>
              </w:rPr>
              <w:t>RI</w:t>
            </w:r>
          </w:p>
        </w:tc>
        <w:tc>
          <w:tcPr>
            <w:tcW w:w="1704" w:type="dxa"/>
            <w:shd w:val="clear" w:color="auto" w:fill="auto"/>
          </w:tcPr>
          <w:p w14:paraId="217E0A91" w14:textId="77777777" w:rsidR="005164BF" w:rsidRDefault="005164BF" w:rsidP="00FA23E1">
            <w:r>
              <w:rPr>
                <w:rFonts w:hint="eastAsia"/>
              </w:rPr>
              <w:t>40</w:t>
            </w:r>
          </w:p>
        </w:tc>
        <w:tc>
          <w:tcPr>
            <w:tcW w:w="1704" w:type="dxa"/>
            <w:shd w:val="clear" w:color="auto" w:fill="auto"/>
          </w:tcPr>
          <w:p w14:paraId="7B682940" w14:textId="77777777" w:rsidR="005164BF" w:rsidRDefault="005164BF" w:rsidP="00FA23E1">
            <w:r>
              <w:rPr>
                <w:rFonts w:hint="eastAsia"/>
              </w:rPr>
              <w:t>1(1:0)</w:t>
            </w:r>
          </w:p>
        </w:tc>
        <w:tc>
          <w:tcPr>
            <w:tcW w:w="1705" w:type="dxa"/>
            <w:shd w:val="clear" w:color="auto" w:fill="auto"/>
          </w:tcPr>
          <w:p w14:paraId="66036E83" w14:textId="77777777" w:rsidR="005164BF" w:rsidRDefault="005164BF" w:rsidP="00FA23E1">
            <w:r>
              <w:rPr>
                <w:rFonts w:hint="eastAsia"/>
              </w:rPr>
              <w:t>40</w:t>
            </w:r>
          </w:p>
        </w:tc>
        <w:tc>
          <w:tcPr>
            <w:tcW w:w="1705" w:type="dxa"/>
            <w:shd w:val="clear" w:color="auto" w:fill="auto"/>
          </w:tcPr>
          <w:p w14:paraId="2CB397F2" w14:textId="77777777" w:rsidR="005164BF" w:rsidRDefault="005164BF" w:rsidP="00FA23E1">
            <w:r>
              <w:rPr>
                <w:rFonts w:hint="eastAsia"/>
              </w:rPr>
              <w:t>1(1:0)</w:t>
            </w:r>
          </w:p>
        </w:tc>
      </w:tr>
    </w:tbl>
    <w:p w14:paraId="1303901A" w14:textId="77777777" w:rsidR="00CA179E" w:rsidRDefault="005164BF" w:rsidP="005164BF">
      <w:r>
        <w:t>N</w:t>
      </w:r>
      <w:r>
        <w:rPr>
          <w:rFonts w:hint="eastAsia"/>
        </w:rPr>
        <w:t>ote:</w:t>
      </w:r>
    </w:p>
    <w:p w14:paraId="19E96E0B" w14:textId="0C63582B" w:rsidR="005164BF" w:rsidRPr="00326B34" w:rsidRDefault="005164BF" w:rsidP="005164BF">
      <w:r>
        <w:rPr>
          <w:rFonts w:hint="eastAsia"/>
        </w:rPr>
        <w:t>1.Event Type:</w:t>
      </w:r>
      <w:r w:rsidRPr="00326B34">
        <w:t xml:space="preserve"> AS event type</w:t>
      </w:r>
      <w:r w:rsidR="00850CFE">
        <w:t xml:space="preserve"> </w:t>
      </w:r>
      <w:r>
        <w:rPr>
          <w:rFonts w:hint="eastAsia"/>
        </w:rPr>
        <w:t>(SE, MXE, A5SS, A3SS, RI)</w:t>
      </w:r>
    </w:p>
    <w:p w14:paraId="2B2F6AF9" w14:textId="77777777" w:rsidR="005164BF" w:rsidRDefault="005164BF" w:rsidP="005164BF">
      <w:r>
        <w:rPr>
          <w:rFonts w:hint="eastAsia"/>
        </w:rPr>
        <w:t>2.</w:t>
      </w:r>
      <w:r w:rsidRPr="00D46BE8">
        <w:t xml:space="preserve"> </w:t>
      </w:r>
      <w:r>
        <w:rPr>
          <w:rFonts w:hint="eastAsia"/>
        </w:rPr>
        <w:t xml:space="preserve">NumEvents </w:t>
      </w:r>
      <w:proofErr w:type="gramStart"/>
      <w:r>
        <w:rPr>
          <w:rFonts w:hint="eastAsia"/>
        </w:rPr>
        <w:t>JC.only</w:t>
      </w:r>
      <w:proofErr w:type="gramEnd"/>
      <w:r>
        <w:t xml:space="preserve">: </w:t>
      </w:r>
      <w:r w:rsidRPr="00D46BE8">
        <w:t>Total number of differential AS events</w:t>
      </w:r>
      <w:r>
        <w:rPr>
          <w:rFonts w:hint="eastAsia"/>
        </w:rPr>
        <w:t xml:space="preserve">. </w:t>
      </w:r>
      <w:r>
        <w:t>O</w:t>
      </w:r>
      <w:r>
        <w:rPr>
          <w:rFonts w:hint="eastAsia"/>
        </w:rPr>
        <w:t xml:space="preserve">nly use junction counts to </w:t>
      </w:r>
      <w:r w:rsidRPr="00D46BE8">
        <w:t>AS event detection</w:t>
      </w:r>
    </w:p>
    <w:p w14:paraId="5527A2AB" w14:textId="77777777" w:rsidR="005164BF" w:rsidRPr="00D46BE8" w:rsidRDefault="005164BF" w:rsidP="005164BF">
      <w:r>
        <w:rPr>
          <w:rFonts w:hint="eastAsia"/>
        </w:rPr>
        <w:t xml:space="preserve">3. </w:t>
      </w:r>
      <w:proofErr w:type="gramStart"/>
      <w:r>
        <w:rPr>
          <w:rFonts w:hint="eastAsia"/>
        </w:rPr>
        <w:t>SigEvents.JC.only</w:t>
      </w:r>
      <w:proofErr w:type="gramEnd"/>
      <w:r>
        <w:rPr>
          <w:rFonts w:hint="eastAsia"/>
        </w:rPr>
        <w:t>:</w:t>
      </w:r>
      <w:r w:rsidRPr="00D46BE8">
        <w:t xml:space="preserve"> Total number of differential AS events</w:t>
      </w:r>
      <w:r>
        <w:rPr>
          <w:rFonts w:hint="eastAsia"/>
        </w:rPr>
        <w:t xml:space="preserve">. </w:t>
      </w:r>
    </w:p>
    <w:p w14:paraId="6C9851E6" w14:textId="77777777" w:rsidR="005164BF" w:rsidRDefault="005164BF" w:rsidP="005164BF">
      <w:r>
        <w:rPr>
          <w:rFonts w:hint="eastAsia"/>
        </w:rPr>
        <w:t xml:space="preserve">4. NumEvents </w:t>
      </w:r>
      <w:proofErr w:type="gramStart"/>
      <w:r>
        <w:rPr>
          <w:rFonts w:hint="eastAsia"/>
        </w:rPr>
        <w:t>JC.only</w:t>
      </w:r>
      <w:proofErr w:type="gramEnd"/>
      <w:r>
        <w:rPr>
          <w:rFonts w:hint="eastAsia"/>
        </w:rPr>
        <w:t xml:space="preserve">+reads On Target: </w:t>
      </w:r>
      <w:r w:rsidRPr="00D46BE8">
        <w:t>Total number of differential AS events</w:t>
      </w:r>
      <w:r>
        <w:rPr>
          <w:rFonts w:hint="eastAsia"/>
        </w:rPr>
        <w:t xml:space="preserve">. </w:t>
      </w:r>
      <w:r>
        <w:t>S</w:t>
      </w:r>
      <w:r w:rsidRPr="003F7CAD">
        <w:t>imultaneous use</w:t>
      </w:r>
      <w:r>
        <w:rPr>
          <w:rFonts w:hint="eastAsia"/>
        </w:rPr>
        <w:t xml:space="preserve"> junction counts and reads on targent to </w:t>
      </w:r>
      <w:r w:rsidRPr="00D46BE8">
        <w:t>AS event detection</w:t>
      </w:r>
    </w:p>
    <w:p w14:paraId="2A8AC98F" w14:textId="77777777" w:rsidR="005164BF" w:rsidRPr="003F7CAD" w:rsidRDefault="005164BF" w:rsidP="005164BF">
      <w:r>
        <w:rPr>
          <w:rFonts w:hint="eastAsia"/>
        </w:rPr>
        <w:t xml:space="preserve">5. </w:t>
      </w:r>
      <w:proofErr w:type="gramStart"/>
      <w:r>
        <w:rPr>
          <w:rFonts w:hint="eastAsia"/>
        </w:rPr>
        <w:t>SigEvents.JC.only</w:t>
      </w:r>
      <w:proofErr w:type="gramEnd"/>
      <w:r>
        <w:rPr>
          <w:rFonts w:hint="eastAsia"/>
        </w:rPr>
        <w:t xml:space="preserve">+reads On Target: </w:t>
      </w:r>
      <w:r w:rsidRPr="00D46BE8">
        <w:t>Total number of differential AS events</w:t>
      </w:r>
      <w:r>
        <w:rPr>
          <w:rFonts w:hint="eastAsia"/>
        </w:rPr>
        <w:t>, meaning as (3)</w:t>
      </w:r>
    </w:p>
    <w:p w14:paraId="2954F490" w14:textId="77777777" w:rsidR="00700D85" w:rsidRPr="005164BF" w:rsidRDefault="00700D85"/>
    <w:sectPr w:rsidR="00700D85" w:rsidRPr="005164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B84C7C" w14:textId="77777777" w:rsidR="005164BF" w:rsidRDefault="005164BF" w:rsidP="005164BF">
      <w:r>
        <w:separator/>
      </w:r>
    </w:p>
  </w:endnote>
  <w:endnote w:type="continuationSeparator" w:id="0">
    <w:p w14:paraId="0EB016D9" w14:textId="77777777" w:rsidR="005164BF" w:rsidRDefault="005164BF" w:rsidP="00516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FD11BF" w14:textId="77777777" w:rsidR="005164BF" w:rsidRDefault="005164BF" w:rsidP="005164BF">
      <w:r>
        <w:separator/>
      </w:r>
    </w:p>
  </w:footnote>
  <w:footnote w:type="continuationSeparator" w:id="0">
    <w:p w14:paraId="7AE12E35" w14:textId="77777777" w:rsidR="005164BF" w:rsidRDefault="005164BF" w:rsidP="005164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598"/>
    <w:rsid w:val="00364598"/>
    <w:rsid w:val="005164BF"/>
    <w:rsid w:val="00700D85"/>
    <w:rsid w:val="00842F00"/>
    <w:rsid w:val="00850CFE"/>
    <w:rsid w:val="00AA7659"/>
    <w:rsid w:val="00CA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B2A7B3"/>
  <w15:chartTrackingRefBased/>
  <w15:docId w15:val="{5302F0A2-6060-452A-954A-1A6E3EA7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64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64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64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64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64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蓓</dc:creator>
  <cp:keywords/>
  <dc:description/>
  <cp:lastModifiedBy>李 蓓</cp:lastModifiedBy>
  <cp:revision>7</cp:revision>
  <dcterms:created xsi:type="dcterms:W3CDTF">2020-02-25T15:54:00Z</dcterms:created>
  <dcterms:modified xsi:type="dcterms:W3CDTF">2020-02-25T16:04:00Z</dcterms:modified>
</cp:coreProperties>
</file>